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EC0CD8" w14:textId="77777777" w:rsidR="00BD73AD" w:rsidRDefault="00BD73AD" w:rsidP="00BD73AD">
      <w:pPr>
        <w:pStyle w:val="xmsonormal"/>
      </w:pPr>
      <w:r>
        <w:rPr>
          <w:rFonts w:ascii="Aptos Display" w:hAnsi="Aptos Display"/>
          <w:b/>
          <w:bCs/>
        </w:rPr>
        <w:t>Uberlândia Shopping e Grupo Luta Pela Vida unem esforços para realizar a Feira de Saúde no sábado</w:t>
      </w:r>
    </w:p>
    <w:p w14:paraId="1DB5C457" w14:textId="77777777" w:rsidR="00BD73AD" w:rsidRDefault="00BD73AD" w:rsidP="00BD73AD">
      <w:pPr>
        <w:pStyle w:val="xmsonormal"/>
      </w:pPr>
      <w:r>
        <w:rPr>
          <w:rFonts w:ascii="Aptos Display" w:hAnsi="Aptos Display"/>
        </w:rPr>
        <w:t> </w:t>
      </w:r>
    </w:p>
    <w:p w14:paraId="6139F979" w14:textId="77777777" w:rsidR="00BD73AD" w:rsidRDefault="00BD73AD" w:rsidP="00BD73AD">
      <w:pPr>
        <w:pStyle w:val="xmsonormal"/>
      </w:pPr>
      <w:r>
        <w:rPr>
          <w:rFonts w:ascii="Aptos Display" w:hAnsi="Aptos Display"/>
        </w:rPr>
        <w:t xml:space="preserve">Neste sábado, dia 20 de abril, o Grupo Luta Pela Vida, em parceria com o Uberlândia Shopping, promoverá uma iniciativa de saúde que promete impactar positivamente os clientes. A Feira de Saúde, evento que visa oferecer acesso gratuito </w:t>
      </w:r>
      <w:proofErr w:type="gramStart"/>
      <w:r>
        <w:rPr>
          <w:rFonts w:ascii="Aptos Display" w:hAnsi="Aptos Display"/>
        </w:rPr>
        <w:t>à</w:t>
      </w:r>
      <w:proofErr w:type="gramEnd"/>
      <w:r>
        <w:rPr>
          <w:rFonts w:ascii="Aptos Display" w:hAnsi="Aptos Display"/>
        </w:rPr>
        <w:t xml:space="preserve"> uma série de serviços e informações essenciais, será o centro das atenções para os frequentadores do empreendimento.</w:t>
      </w:r>
    </w:p>
    <w:p w14:paraId="082475D2" w14:textId="77777777" w:rsidR="00BD73AD" w:rsidRDefault="00BD73AD" w:rsidP="00BD73AD">
      <w:pPr>
        <w:pStyle w:val="xmsonormal"/>
      </w:pPr>
      <w:r>
        <w:rPr>
          <w:rFonts w:ascii="Aptos Display" w:hAnsi="Aptos Display"/>
        </w:rPr>
        <w:t> </w:t>
      </w:r>
    </w:p>
    <w:p w14:paraId="79C8AB1D" w14:textId="77777777" w:rsidR="00BD73AD" w:rsidRDefault="00BD73AD" w:rsidP="00BD73AD">
      <w:pPr>
        <w:pStyle w:val="xmsonormal"/>
      </w:pPr>
      <w:r>
        <w:rPr>
          <w:rFonts w:ascii="Aptos Display" w:hAnsi="Aptos Display"/>
        </w:rPr>
        <w:t xml:space="preserve">Profissionais de saúde </w:t>
      </w:r>
      <w:proofErr w:type="gramStart"/>
      <w:r>
        <w:rPr>
          <w:rFonts w:ascii="Aptos Display" w:hAnsi="Aptos Display"/>
        </w:rPr>
        <w:t>estarão aferindo</w:t>
      </w:r>
      <w:proofErr w:type="gramEnd"/>
      <w:r>
        <w:rPr>
          <w:rFonts w:ascii="Aptos Display" w:hAnsi="Aptos Display"/>
        </w:rPr>
        <w:t xml:space="preserve"> pressão arterial, dando orientações sobre saúde, incluindo cuidados bucais, e informações sobre prevenção do câncer. Os participantes ainda receberão brindes.</w:t>
      </w:r>
    </w:p>
    <w:p w14:paraId="22596FB9" w14:textId="77777777" w:rsidR="00BD73AD" w:rsidRDefault="00BD73AD" w:rsidP="00BD73AD">
      <w:pPr>
        <w:pStyle w:val="xmsonormal"/>
      </w:pPr>
      <w:r>
        <w:rPr>
          <w:rFonts w:ascii="Aptos Display" w:hAnsi="Aptos Display"/>
        </w:rPr>
        <w:t> </w:t>
      </w:r>
    </w:p>
    <w:p w14:paraId="5C1FCD2B" w14:textId="77777777" w:rsidR="00BD73AD" w:rsidRDefault="00BD73AD" w:rsidP="00BD73AD">
      <w:pPr>
        <w:pStyle w:val="xmsonormal"/>
        <w:spacing w:after="240"/>
      </w:pPr>
      <w:r>
        <w:rPr>
          <w:rFonts w:ascii="Aptos Display" w:hAnsi="Aptos Display"/>
          <w:color w:val="000000"/>
          <w:shd w:val="clear" w:color="auto" w:fill="FFFFFF"/>
        </w:rPr>
        <w:t>Yan Marques, coordenador de Marketing do Uberlândia Shopping, ressalta a importância de iniciativas voltadas à saúde e ao bem-estar dos clientes. 'Para nós, é essencial ir além de oferecer espaços de lazer e compras. Queremos ser um agente de promoção da saúde, orientando e incentivando nosso público a adotar práticas saudáveis. Estamos comprometidos em construir uma comunidade mais informada e consciente sobre questões que afetam o bem-estar geral', explica.</w:t>
      </w:r>
    </w:p>
    <w:p w14:paraId="4B0ED6F8" w14:textId="77777777" w:rsidR="00BD73AD" w:rsidRDefault="00BD73AD" w:rsidP="00BD73AD">
      <w:pPr>
        <w:pStyle w:val="xmsonormal"/>
      </w:pPr>
      <w:r>
        <w:rPr>
          <w:rFonts w:ascii="Aptos Display" w:hAnsi="Aptos Display"/>
        </w:rPr>
        <w:t>O objetivo da Feira de Saúde é estimular os cuidados com a saúde, reforçar a importância da prevenção contra o câncer e conscientizar sobre a adoção de bons hábitos que promovam o bem-estar.</w:t>
      </w:r>
      <w:r>
        <w:rPr>
          <w:rStyle w:val="xapple-converted-space"/>
          <w:rFonts w:ascii="Aptos Display" w:hAnsi="Aptos Display"/>
        </w:rPr>
        <w:t> </w:t>
      </w:r>
      <w:r>
        <w:rPr>
          <w:rFonts w:ascii="Aptos Display" w:hAnsi="Aptos Display"/>
        </w:rPr>
        <w:t>O evento será realizado no Piso 2 durante todo o dia, das 10h às 22h.</w:t>
      </w:r>
    </w:p>
    <w:p w14:paraId="1359B499" w14:textId="77777777" w:rsidR="00BD73AD" w:rsidRDefault="00BD73AD" w:rsidP="00BD73AD">
      <w:pPr>
        <w:pStyle w:val="xmsonormal"/>
      </w:pPr>
      <w:r>
        <w:rPr>
          <w:sz w:val="22"/>
          <w:szCs w:val="22"/>
        </w:rPr>
        <w:t> </w:t>
      </w:r>
    </w:p>
    <w:p w14:paraId="73721683" w14:textId="77777777" w:rsidR="00BD73AD" w:rsidRDefault="00BD73AD" w:rsidP="00BD73AD">
      <w:pPr>
        <w:pStyle w:val="xmsonormal"/>
        <w:jc w:val="both"/>
      </w:pPr>
      <w:r>
        <w:rPr>
          <w:b/>
          <w:bCs/>
        </w:rPr>
        <w:t>Serviço</w:t>
      </w:r>
    </w:p>
    <w:p w14:paraId="7AD6A3FC" w14:textId="77777777" w:rsidR="00BD73AD" w:rsidRDefault="00BD73AD" w:rsidP="00BD73AD">
      <w:pPr>
        <w:pStyle w:val="xmsonormal"/>
        <w:jc w:val="both"/>
      </w:pPr>
      <w:r>
        <w:t>Feira de Saúde do Grupo Luta Pela Vida</w:t>
      </w:r>
    </w:p>
    <w:p w14:paraId="175DF941" w14:textId="77777777" w:rsidR="00BD73AD" w:rsidRDefault="00BD73AD" w:rsidP="00BD73AD">
      <w:pPr>
        <w:pStyle w:val="xmsonormal"/>
        <w:jc w:val="both"/>
      </w:pPr>
      <w:r>
        <w:rPr>
          <w:b/>
          <w:bCs/>
        </w:rPr>
        <w:t>Local:</w:t>
      </w:r>
      <w:r>
        <w:rPr>
          <w:rStyle w:val="xapple-converted-space"/>
        </w:rPr>
        <w:t> </w:t>
      </w:r>
      <w:r>
        <w:t>Uberlândia Shopping, piso 2 (na frente à Riachuelo)</w:t>
      </w:r>
      <w:r>
        <w:rPr>
          <w:rStyle w:val="xapple-converted-space"/>
        </w:rPr>
        <w:t> </w:t>
      </w:r>
    </w:p>
    <w:p w14:paraId="0B2FEC16" w14:textId="77777777" w:rsidR="00BD73AD" w:rsidRDefault="00BD73AD" w:rsidP="00BD73AD">
      <w:pPr>
        <w:pStyle w:val="xmsonormal"/>
        <w:jc w:val="both"/>
      </w:pPr>
      <w:r>
        <w:rPr>
          <w:b/>
          <w:bCs/>
        </w:rPr>
        <w:t>Dia:</w:t>
      </w:r>
      <w:r>
        <w:rPr>
          <w:rStyle w:val="xapple-converted-space"/>
        </w:rPr>
        <w:t> </w:t>
      </w:r>
      <w:r>
        <w:t>20 de abril (sábado)</w:t>
      </w:r>
    </w:p>
    <w:p w14:paraId="4880C7AE" w14:textId="77777777" w:rsidR="00BD73AD" w:rsidRDefault="00BD73AD" w:rsidP="00BD73AD">
      <w:pPr>
        <w:pStyle w:val="xmsonormal"/>
        <w:jc w:val="both"/>
      </w:pPr>
      <w:r>
        <w:rPr>
          <w:b/>
          <w:bCs/>
        </w:rPr>
        <w:t>Horário:</w:t>
      </w:r>
      <w:r>
        <w:rPr>
          <w:rStyle w:val="xapple-converted-space"/>
        </w:rPr>
        <w:t> </w:t>
      </w:r>
      <w:r>
        <w:t>10h às 22h.</w:t>
      </w:r>
    </w:p>
    <w:p w14:paraId="0F794730" w14:textId="77777777" w:rsidR="00BD73AD" w:rsidRDefault="00BD73AD" w:rsidP="00BD73AD">
      <w:pPr>
        <w:pStyle w:val="xmsonormal"/>
        <w:jc w:val="both"/>
      </w:pPr>
      <w:r>
        <w:t> </w:t>
      </w:r>
    </w:p>
    <w:p w14:paraId="3AACC245" w14:textId="77777777" w:rsidR="00BD73AD" w:rsidRDefault="00BD73AD" w:rsidP="00BD73AD">
      <w:pPr>
        <w:pStyle w:val="xxmsonormal"/>
      </w:pPr>
      <w:r>
        <w:rPr>
          <w:rFonts w:ascii="Arial Nova" w:hAnsi="Arial Nova"/>
          <w:sz w:val="22"/>
          <w:szCs w:val="22"/>
        </w:rPr>
        <w:t> </w:t>
      </w:r>
    </w:p>
    <w:p w14:paraId="10A5B5FF" w14:textId="77777777" w:rsidR="00BD73AD" w:rsidRDefault="00BD73AD" w:rsidP="00BD73AD">
      <w:pPr>
        <w:pStyle w:val="xxmsonormal"/>
        <w:shd w:val="clear" w:color="auto" w:fill="FEFEFE"/>
        <w:jc w:val="both"/>
      </w:pPr>
      <w:r>
        <w:rPr>
          <w:rStyle w:val="Forte"/>
          <w:rFonts w:ascii="Arial Nova" w:hAnsi="Arial Nova"/>
          <w:color w:val="000000"/>
          <w:sz w:val="22"/>
          <w:szCs w:val="22"/>
          <w:bdr w:val="none" w:sz="0" w:space="0" w:color="auto" w:frame="1"/>
        </w:rPr>
        <w:t>Sobre o Uberlândia Shopping</w:t>
      </w:r>
    </w:p>
    <w:p w14:paraId="4043C4D0" w14:textId="77777777" w:rsidR="00BD73AD" w:rsidRDefault="00BD73AD" w:rsidP="00BD73AD">
      <w:pPr>
        <w:pStyle w:val="xxmsonormal"/>
        <w:shd w:val="clear" w:color="auto" w:fill="FEFEFE"/>
        <w:jc w:val="both"/>
      </w:pPr>
      <w:r>
        <w:rPr>
          <w:rFonts w:ascii="Arial Nova" w:hAnsi="Arial Nova"/>
          <w:color w:val="000000"/>
          <w:sz w:val="22"/>
          <w:szCs w:val="22"/>
        </w:rPr>
        <w:t xml:space="preserve">Administrado pela </w:t>
      </w:r>
      <w:proofErr w:type="spellStart"/>
      <w:r>
        <w:rPr>
          <w:rFonts w:ascii="Arial Nova" w:hAnsi="Arial Nova"/>
          <w:color w:val="000000"/>
          <w:sz w:val="22"/>
          <w:szCs w:val="22"/>
        </w:rPr>
        <w:t>Alqia</w:t>
      </w:r>
      <w:proofErr w:type="spellEnd"/>
      <w:r>
        <w:rPr>
          <w:rFonts w:ascii="Arial Nova" w:hAnsi="Arial Nova"/>
          <w:color w:val="000000"/>
          <w:sz w:val="22"/>
          <w:szCs w:val="22"/>
        </w:rPr>
        <w:t xml:space="preserve">, antiga </w:t>
      </w:r>
      <w:proofErr w:type="spellStart"/>
      <w:r>
        <w:rPr>
          <w:rFonts w:ascii="Arial Nova" w:hAnsi="Arial Nova"/>
          <w:color w:val="000000"/>
          <w:sz w:val="22"/>
          <w:szCs w:val="22"/>
        </w:rPr>
        <w:t>Saphyr</w:t>
      </w:r>
      <w:proofErr w:type="spellEnd"/>
      <w:r>
        <w:rPr>
          <w:rFonts w:ascii="Arial Nova" w:hAnsi="Arial Nova"/>
          <w:color w:val="000000"/>
          <w:sz w:val="22"/>
          <w:szCs w:val="22"/>
        </w:rPr>
        <w:t xml:space="preserve"> Shopping Centers, o Uberlândia Shopping é a porta de entrada das melhores marcas na região e referência em conforto, infraestrutura e sustentabilidade. Com 195 lojas distribuídas em mais de 53,4 mil m² de Área Bruta Locável, o empreendimento reúne as primeiras </w:t>
      </w:r>
      <w:proofErr w:type="spellStart"/>
      <w:r>
        <w:rPr>
          <w:rFonts w:ascii="Arial Nova" w:hAnsi="Arial Nova"/>
          <w:color w:val="000000"/>
          <w:sz w:val="22"/>
          <w:szCs w:val="22"/>
        </w:rPr>
        <w:t>House</w:t>
      </w:r>
      <w:proofErr w:type="spellEnd"/>
      <w:r>
        <w:rPr>
          <w:rFonts w:ascii="Arial Nova" w:hAnsi="Arial Nova"/>
          <w:color w:val="000000"/>
          <w:sz w:val="22"/>
          <w:szCs w:val="22"/>
        </w:rPr>
        <w:t xml:space="preserve"> </w:t>
      </w:r>
      <w:proofErr w:type="spellStart"/>
      <w:r>
        <w:rPr>
          <w:rFonts w:ascii="Arial Nova" w:hAnsi="Arial Nova"/>
          <w:color w:val="000000"/>
          <w:sz w:val="22"/>
          <w:szCs w:val="22"/>
        </w:rPr>
        <w:t>of</w:t>
      </w:r>
      <w:proofErr w:type="spellEnd"/>
      <w:r>
        <w:rPr>
          <w:rFonts w:ascii="Arial Nova" w:hAnsi="Arial Nova"/>
          <w:color w:val="000000"/>
          <w:sz w:val="22"/>
          <w:szCs w:val="22"/>
        </w:rPr>
        <w:t xml:space="preserve"> </w:t>
      </w:r>
      <w:proofErr w:type="spellStart"/>
      <w:r>
        <w:rPr>
          <w:rFonts w:ascii="Arial Nova" w:hAnsi="Arial Nova"/>
          <w:color w:val="000000"/>
          <w:sz w:val="22"/>
          <w:szCs w:val="22"/>
        </w:rPr>
        <w:t>Samsonite</w:t>
      </w:r>
      <w:proofErr w:type="spellEnd"/>
      <w:r>
        <w:rPr>
          <w:rFonts w:ascii="Arial Nova" w:hAnsi="Arial Nova"/>
          <w:color w:val="000000"/>
          <w:sz w:val="22"/>
          <w:szCs w:val="22"/>
        </w:rPr>
        <w:t>, Richards e Leroy Merlin da cidade, além de contar com grandes âncoras como Centauro, Riachuelo, C&amp;A e Renner, uma Praça de Alimentação completa, três restaurantes especiais e cinco salas de cinema Cinemark, dotadas de tecnologia 3D e XD. Localizado na zona Sul, o Uberlândia Shopping é reconhecido pelas comodidades que oferece, como Espaço Família, Espaço Cliente, bicicletário e 2.400 vagas de estacionamento, incluindo vagas cobertas e especiais. Inaugurado em 2012, o shopping center prioriza as práticas ESG desde sua construção, adotando políticas de preservação do meio ambiente, saúde e segurança ocupacional. Saiba mais em </w:t>
      </w:r>
      <w:hyperlink r:id="rId4" w:history="1">
        <w:r>
          <w:rPr>
            <w:rStyle w:val="Hyperlink"/>
            <w:rFonts w:ascii="Arial Nova" w:hAnsi="Arial Nova"/>
            <w:b/>
            <w:bCs/>
            <w:color w:val="666666"/>
            <w:sz w:val="22"/>
            <w:szCs w:val="22"/>
            <w:bdr w:val="none" w:sz="0" w:space="0" w:color="auto" w:frame="1"/>
          </w:rPr>
          <w:t>uberlandiashopping.com.br</w:t>
        </w:r>
      </w:hyperlink>
      <w:r>
        <w:rPr>
          <w:rFonts w:ascii="Arial Nova" w:hAnsi="Arial Nova"/>
          <w:color w:val="000000"/>
          <w:sz w:val="22"/>
          <w:szCs w:val="22"/>
        </w:rPr>
        <w:t>.</w:t>
      </w:r>
    </w:p>
    <w:p w14:paraId="145BDE9B" w14:textId="77777777" w:rsidR="00005606" w:rsidRDefault="00005606" w:rsidP="00005606">
      <w:pPr>
        <w:jc w:val="both"/>
      </w:pPr>
    </w:p>
    <w:p w14:paraId="4617230E" w14:textId="6497BE63" w:rsidR="00634400" w:rsidRDefault="00005606" w:rsidP="00005606">
      <w:pPr>
        <w:jc w:val="both"/>
      </w:pPr>
      <w:r>
        <w:t xml:space="preserve"> </w:t>
      </w:r>
    </w:p>
    <w:p w14:paraId="5C18D01A" w14:textId="77777777" w:rsidR="00005606" w:rsidRDefault="00005606" w:rsidP="00005606">
      <w:pPr>
        <w:jc w:val="both"/>
      </w:pPr>
    </w:p>
    <w:p w14:paraId="411ECC53" w14:textId="77777777" w:rsidR="00005606" w:rsidRPr="00634400" w:rsidRDefault="00005606" w:rsidP="00005606">
      <w:pPr>
        <w:jc w:val="both"/>
      </w:pPr>
    </w:p>
    <w:sectPr w:rsidR="00005606" w:rsidRPr="006344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400"/>
    <w:rsid w:val="00005606"/>
    <w:rsid w:val="004314E9"/>
    <w:rsid w:val="004E3AF5"/>
    <w:rsid w:val="00634400"/>
    <w:rsid w:val="007B1E9F"/>
    <w:rsid w:val="009B101A"/>
    <w:rsid w:val="00BD73AD"/>
    <w:rsid w:val="00CB7720"/>
    <w:rsid w:val="00D7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EB5D1"/>
  <w15:chartTrackingRefBased/>
  <w15:docId w15:val="{A6672D20-48FB-4E05-8836-4451422E8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7601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76017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BD73AD"/>
    <w:pPr>
      <w:spacing w:after="0" w:line="240" w:lineRule="auto"/>
    </w:pPr>
    <w:rPr>
      <w:rFonts w:ascii="Aptos" w:hAnsi="Aptos" w:cs="Aptos"/>
      <w:kern w:val="0"/>
      <w:sz w:val="24"/>
      <w:szCs w:val="24"/>
      <w:lang w:eastAsia="pt-BR"/>
      <w14:ligatures w14:val="none"/>
    </w:rPr>
  </w:style>
  <w:style w:type="paragraph" w:customStyle="1" w:styleId="xxmsonormal">
    <w:name w:val="x_xmsonormal"/>
    <w:basedOn w:val="Normal"/>
    <w:rsid w:val="00BD73AD"/>
    <w:pPr>
      <w:spacing w:after="0" w:line="240" w:lineRule="auto"/>
    </w:pPr>
    <w:rPr>
      <w:rFonts w:ascii="Aptos" w:hAnsi="Aptos" w:cs="Aptos"/>
      <w:kern w:val="0"/>
      <w:sz w:val="24"/>
      <w:szCs w:val="24"/>
      <w:lang w:eastAsia="pt-BR"/>
      <w14:ligatures w14:val="none"/>
    </w:rPr>
  </w:style>
  <w:style w:type="character" w:customStyle="1" w:styleId="xapple-converted-space">
    <w:name w:val="x_apple-converted-space"/>
    <w:basedOn w:val="Fontepargpadro"/>
    <w:rsid w:val="00BD73AD"/>
  </w:style>
  <w:style w:type="character" w:styleId="Forte">
    <w:name w:val="Strong"/>
    <w:basedOn w:val="Fontepargpadro"/>
    <w:uiPriority w:val="22"/>
    <w:qFormat/>
    <w:rsid w:val="00BD73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94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uberlandiashopping.com.br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406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Rodrigues Reis</dc:creator>
  <cp:keywords/>
  <dc:description/>
  <cp:lastModifiedBy>Aliteia Milagre</cp:lastModifiedBy>
  <cp:revision>2</cp:revision>
  <dcterms:created xsi:type="dcterms:W3CDTF">2024-04-16T11:50:00Z</dcterms:created>
  <dcterms:modified xsi:type="dcterms:W3CDTF">2024-04-16T11:50:00Z</dcterms:modified>
</cp:coreProperties>
</file>